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A8FA" w14:textId="77777777" w:rsidR="000F154A" w:rsidRPr="00C2331F" w:rsidRDefault="000F154A" w:rsidP="000F154A">
      <w:pPr>
        <w:spacing w:line="360" w:lineRule="auto"/>
        <w:jc w:val="both"/>
        <w:rPr>
          <w:b/>
        </w:rPr>
      </w:pPr>
      <w:r w:rsidRPr="000F154A">
        <w:rPr>
          <w:b/>
        </w:rPr>
        <w:t>OUR TARGET: UNDERSTANDING THE WORLD! - Art &amp; Science &amp; Tech Fair</w:t>
      </w:r>
      <w:r>
        <w:rPr>
          <w:b/>
        </w:rPr>
        <w:t xml:space="preserve"> - </w:t>
      </w:r>
      <w:proofErr w:type="spellStart"/>
      <w:r w:rsidRPr="000F154A">
        <w:rPr>
          <w:b/>
        </w:rPr>
        <w:t>Proiect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iniţiat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şi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coordonat</w:t>
      </w:r>
      <w:proofErr w:type="spellEnd"/>
      <w:r w:rsidRPr="000F154A">
        <w:rPr>
          <w:b/>
        </w:rPr>
        <w:t xml:space="preserve"> de </w:t>
      </w:r>
      <w:proofErr w:type="spellStart"/>
      <w:r w:rsidRPr="000F154A">
        <w:rPr>
          <w:b/>
        </w:rPr>
        <w:t>Şcoala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Metropolitană</w:t>
      </w:r>
      <w:proofErr w:type="spellEnd"/>
      <w:r w:rsidRPr="000F154A">
        <w:rPr>
          <w:b/>
        </w:rPr>
        <w:t xml:space="preserve"> ARC, </w:t>
      </w:r>
      <w:proofErr w:type="spellStart"/>
      <w:r w:rsidRPr="000F154A">
        <w:rPr>
          <w:b/>
        </w:rPr>
        <w:t>inclus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în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Calendarul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Activităţilor</w:t>
      </w:r>
      <w:proofErr w:type="spellEnd"/>
      <w:r w:rsidRPr="000F154A">
        <w:rPr>
          <w:b/>
        </w:rPr>
        <w:t xml:space="preserve"> Educative </w:t>
      </w:r>
      <w:proofErr w:type="spellStart"/>
      <w:r w:rsidRPr="000F154A">
        <w:rPr>
          <w:b/>
        </w:rPr>
        <w:t>Municipale</w:t>
      </w:r>
      <w:proofErr w:type="spellEnd"/>
      <w:r w:rsidRPr="000F154A">
        <w:rPr>
          <w:b/>
        </w:rPr>
        <w:t xml:space="preserve"> - CAEM 2019 si 2020.</w:t>
      </w:r>
      <w:r w:rsidR="00C2331F">
        <w:rPr>
          <w:b/>
        </w:rPr>
        <w:t xml:space="preserve"> </w:t>
      </w:r>
      <w:r w:rsidRPr="000F154A">
        <w:t xml:space="preserve">Prin </w:t>
      </w:r>
      <w:proofErr w:type="spellStart"/>
      <w:r w:rsidRPr="000F154A">
        <w:t>implicarea</w:t>
      </w:r>
      <w:proofErr w:type="spellEnd"/>
      <w:r w:rsidRPr="000F154A">
        <w:t xml:space="preserve"> </w:t>
      </w:r>
      <w:proofErr w:type="spellStart"/>
      <w:r w:rsidRPr="000F154A">
        <w:t>familiei</w:t>
      </w:r>
      <w:proofErr w:type="spellEnd"/>
      <w:r w:rsidRPr="000F154A">
        <w:t xml:space="preserve"> și a </w:t>
      </w:r>
      <w:proofErr w:type="spellStart"/>
      <w:r w:rsidRPr="000F154A">
        <w:t>comunităţii</w:t>
      </w:r>
      <w:proofErr w:type="spellEnd"/>
      <w:r w:rsidRPr="000F154A">
        <w:t xml:space="preserve"> </w:t>
      </w:r>
      <w:proofErr w:type="spellStart"/>
      <w:r w:rsidRPr="000F154A">
        <w:t>educaţionale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 w:rsidRPr="000F154A">
        <w:t>ştiinţifice</w:t>
      </w:r>
      <w:proofErr w:type="spellEnd"/>
      <w:r w:rsidRPr="000F154A">
        <w:t xml:space="preserve"> </w:t>
      </w:r>
      <w:proofErr w:type="spellStart"/>
      <w:r w:rsidRPr="000F154A">
        <w:t>propunem</w:t>
      </w:r>
      <w:proofErr w:type="spellEnd"/>
      <w:r w:rsidRPr="000F154A">
        <w:t xml:space="preserve"> un alt tip de </w:t>
      </w:r>
      <w:proofErr w:type="spellStart"/>
      <w:r w:rsidRPr="000F154A">
        <w:t>educare</w:t>
      </w:r>
      <w:proofErr w:type="spellEnd"/>
      <w:r w:rsidRPr="000F154A">
        <w:t xml:space="preserve"> a </w:t>
      </w:r>
      <w:proofErr w:type="spellStart"/>
      <w:r w:rsidRPr="000F154A">
        <w:t>copiilor</w:t>
      </w:r>
      <w:proofErr w:type="spellEnd"/>
      <w:r w:rsidRPr="000F154A">
        <w:t xml:space="preserve">, </w:t>
      </w:r>
      <w:proofErr w:type="spellStart"/>
      <w:r w:rsidRPr="000F154A">
        <w:t>în</w:t>
      </w:r>
      <w:proofErr w:type="spellEnd"/>
      <w:r w:rsidRPr="000F154A">
        <w:t xml:space="preserve"> care </w:t>
      </w:r>
      <w:proofErr w:type="spellStart"/>
      <w:r w:rsidRPr="000F154A">
        <w:t>toţi</w:t>
      </w:r>
      <w:proofErr w:type="spellEnd"/>
      <w:r w:rsidRPr="000F154A">
        <w:t xml:space="preserve"> </w:t>
      </w:r>
      <w:proofErr w:type="spellStart"/>
      <w:r w:rsidRPr="000F154A">
        <w:t>factorii</w:t>
      </w:r>
      <w:proofErr w:type="spellEnd"/>
      <w:r w:rsidRPr="000F154A">
        <w:t xml:space="preserve"> </w:t>
      </w:r>
      <w:proofErr w:type="spellStart"/>
      <w:r w:rsidRPr="000F154A">
        <w:t>interesaţi</w:t>
      </w:r>
      <w:proofErr w:type="spellEnd"/>
      <w:r w:rsidRPr="000F154A">
        <w:t xml:space="preserve"> pot </w:t>
      </w:r>
      <w:proofErr w:type="spellStart"/>
      <w:r w:rsidRPr="000F154A">
        <w:t>colabora</w:t>
      </w:r>
      <w:proofErr w:type="spellEnd"/>
      <w:r w:rsidRPr="000F154A">
        <w:t xml:space="preserve"> pentru un scop social </w:t>
      </w:r>
      <w:proofErr w:type="spellStart"/>
      <w:r w:rsidRPr="000F154A">
        <w:t>comun</w:t>
      </w:r>
      <w:proofErr w:type="spellEnd"/>
      <w:r w:rsidRPr="000F154A">
        <w:t xml:space="preserve">: </w:t>
      </w:r>
      <w:proofErr w:type="spellStart"/>
      <w:r w:rsidRPr="000F154A">
        <w:t>educarea</w:t>
      </w:r>
      <w:proofErr w:type="spellEnd"/>
      <w:r w:rsidRPr="000F154A">
        <w:t xml:space="preserve"> </w:t>
      </w:r>
      <w:proofErr w:type="spellStart"/>
      <w:r w:rsidRPr="000F154A">
        <w:t>copiilor</w:t>
      </w:r>
      <w:proofErr w:type="spellEnd"/>
      <w:r w:rsidRPr="000F154A">
        <w:t xml:space="preserve"> </w:t>
      </w:r>
      <w:proofErr w:type="spellStart"/>
      <w:r w:rsidRPr="000F154A">
        <w:t>noştri</w:t>
      </w:r>
      <w:proofErr w:type="spellEnd"/>
      <w:r w:rsidRPr="000F154A">
        <w:t xml:space="preserve"> pentru a </w:t>
      </w:r>
      <w:proofErr w:type="spellStart"/>
      <w:r w:rsidRPr="000F154A">
        <w:t>deveni</w:t>
      </w:r>
      <w:proofErr w:type="spellEnd"/>
      <w:r w:rsidRPr="000F154A">
        <w:t xml:space="preserve"> </w:t>
      </w:r>
      <w:proofErr w:type="spellStart"/>
      <w:r w:rsidRPr="000F154A">
        <w:t>adulţi</w:t>
      </w:r>
      <w:proofErr w:type="spellEnd"/>
      <w:r w:rsidRPr="000F154A">
        <w:t xml:space="preserve"> </w:t>
      </w:r>
      <w:proofErr w:type="spellStart"/>
      <w:r w:rsidRPr="000F154A">
        <w:t>rezilienţi</w:t>
      </w:r>
      <w:proofErr w:type="spellEnd"/>
      <w:r w:rsidRPr="000F154A">
        <w:t xml:space="preserve">, </w:t>
      </w:r>
      <w:proofErr w:type="spellStart"/>
      <w:r w:rsidRPr="000F154A">
        <w:t>creativi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>
        <w:t>responsabili</w:t>
      </w:r>
      <w:proofErr w:type="spellEnd"/>
      <w:r w:rsidRPr="000F154A">
        <w:t xml:space="preserve">. </w:t>
      </w:r>
      <w:proofErr w:type="spellStart"/>
      <w:r w:rsidRPr="000F154A">
        <w:t>Activităţile</w:t>
      </w:r>
      <w:proofErr w:type="spellEnd"/>
      <w:r w:rsidRPr="000F154A">
        <w:t xml:space="preserve"> sunt </w:t>
      </w:r>
      <w:proofErr w:type="spellStart"/>
      <w:r w:rsidRPr="000F154A">
        <w:t>concepute</w:t>
      </w:r>
      <w:proofErr w:type="spellEnd"/>
      <w:r w:rsidRPr="000F154A">
        <w:t xml:space="preserve"> pentru a </w:t>
      </w:r>
      <w:proofErr w:type="spellStart"/>
      <w:r w:rsidRPr="000F154A">
        <w:t>dezvolta</w:t>
      </w:r>
      <w:proofErr w:type="spellEnd"/>
      <w:r w:rsidRPr="000F154A">
        <w:t xml:space="preserve"> </w:t>
      </w:r>
      <w:proofErr w:type="spellStart"/>
      <w:r w:rsidRPr="000F154A">
        <w:t>abordarea</w:t>
      </w:r>
      <w:proofErr w:type="spellEnd"/>
      <w:r w:rsidRPr="000F154A">
        <w:t xml:space="preserve"> </w:t>
      </w:r>
      <w:proofErr w:type="spellStart"/>
      <w:r w:rsidRPr="000F154A">
        <w:t>experienţială</w:t>
      </w:r>
      <w:proofErr w:type="spellEnd"/>
      <w:r w:rsidRPr="000F154A">
        <w:t xml:space="preserve"> </w:t>
      </w:r>
      <w:proofErr w:type="spellStart"/>
      <w:r w:rsidRPr="000F154A">
        <w:t>integrată</w:t>
      </w:r>
      <w:proofErr w:type="spellEnd"/>
      <w:r w:rsidRPr="000F154A">
        <w:t xml:space="preserve">, care </w:t>
      </w:r>
      <w:proofErr w:type="spellStart"/>
      <w:r w:rsidRPr="000F154A">
        <w:t>este</w:t>
      </w:r>
      <w:proofErr w:type="spellEnd"/>
      <w:r w:rsidRPr="000F154A">
        <w:t xml:space="preserve"> </w:t>
      </w:r>
      <w:proofErr w:type="spellStart"/>
      <w:r w:rsidRPr="000F154A">
        <w:t>în</w:t>
      </w:r>
      <w:proofErr w:type="spellEnd"/>
      <w:r w:rsidRPr="000F154A">
        <w:t xml:space="preserve"> </w:t>
      </w:r>
      <w:proofErr w:type="spellStart"/>
      <w:r w:rsidRPr="000F154A">
        <w:t>acord</w:t>
      </w:r>
      <w:proofErr w:type="spellEnd"/>
      <w:r w:rsidRPr="000F154A">
        <w:t xml:space="preserve"> cu </w:t>
      </w:r>
      <w:proofErr w:type="spellStart"/>
      <w:r w:rsidRPr="000F154A">
        <w:t>procesele</w:t>
      </w:r>
      <w:proofErr w:type="spellEnd"/>
      <w:r w:rsidRPr="000F154A">
        <w:t xml:space="preserve"> </w:t>
      </w:r>
      <w:proofErr w:type="spellStart"/>
      <w:r w:rsidRPr="000F154A">
        <w:t>naturale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 w:rsidRPr="000F154A">
        <w:t>îmbină</w:t>
      </w:r>
      <w:proofErr w:type="spellEnd"/>
      <w:r w:rsidRPr="000F154A">
        <w:t xml:space="preserve"> </w:t>
      </w:r>
      <w:proofErr w:type="spellStart"/>
      <w:r w:rsidRPr="000F154A">
        <w:t>în</w:t>
      </w:r>
      <w:proofErr w:type="spellEnd"/>
      <w:r w:rsidRPr="000F154A">
        <w:t xml:space="preserve"> </w:t>
      </w:r>
      <w:proofErr w:type="spellStart"/>
      <w:r w:rsidRPr="000F154A">
        <w:t>procesul</w:t>
      </w:r>
      <w:proofErr w:type="spellEnd"/>
      <w:r w:rsidRPr="000F154A">
        <w:t xml:space="preserve"> </w:t>
      </w:r>
      <w:proofErr w:type="spellStart"/>
      <w:r w:rsidRPr="000F154A">
        <w:t>educaţional</w:t>
      </w:r>
      <w:proofErr w:type="spellEnd"/>
      <w:r w:rsidRPr="000F154A">
        <w:t xml:space="preserve"> </w:t>
      </w:r>
      <w:proofErr w:type="spellStart"/>
      <w:r w:rsidRPr="000F154A">
        <w:t>tehnologia</w:t>
      </w:r>
      <w:proofErr w:type="spellEnd"/>
      <w:r w:rsidRPr="000F154A">
        <w:t xml:space="preserve">, </w:t>
      </w:r>
      <w:proofErr w:type="spellStart"/>
      <w:r w:rsidRPr="000F154A">
        <w:t>explorarea</w:t>
      </w:r>
      <w:proofErr w:type="spellEnd"/>
      <w:r w:rsidRPr="000F154A">
        <w:t xml:space="preserve"> </w:t>
      </w:r>
      <w:proofErr w:type="spellStart"/>
      <w:r w:rsidRPr="000F154A">
        <w:t>ştiintifică</w:t>
      </w:r>
      <w:proofErr w:type="spellEnd"/>
      <w:r w:rsidRPr="000F154A">
        <w:t xml:space="preserve">, </w:t>
      </w:r>
      <w:proofErr w:type="spellStart"/>
      <w:r w:rsidRPr="000F154A">
        <w:t>povestirile</w:t>
      </w:r>
      <w:proofErr w:type="spellEnd"/>
      <w:r w:rsidRPr="000F154A">
        <w:t xml:space="preserve"> </w:t>
      </w:r>
      <w:proofErr w:type="spellStart"/>
      <w:r w:rsidRPr="000F154A">
        <w:t>inspira</w:t>
      </w:r>
      <w:r>
        <w:t>ţionale</w:t>
      </w:r>
      <w:proofErr w:type="spellEnd"/>
      <w:r>
        <w:t xml:space="preserve">, </w:t>
      </w:r>
      <w:proofErr w:type="spellStart"/>
      <w:r>
        <w:t>abilităţile</w:t>
      </w:r>
      <w:proofErr w:type="spellEnd"/>
      <w:r>
        <w:t xml:space="preserve"> </w:t>
      </w:r>
      <w:proofErr w:type="spellStart"/>
      <w:r>
        <w:t>artistice</w:t>
      </w:r>
      <w:proofErr w:type="spellEnd"/>
      <w:r>
        <w:t>.</w:t>
      </w:r>
      <w:r w:rsidR="00523F55">
        <w:t xml:space="preserve"> </w:t>
      </w:r>
      <w:hyperlink r:id="rId7" w:history="1">
        <w:r w:rsidR="00523F55" w:rsidRPr="000767F8">
          <w:rPr>
            <w:rStyle w:val="Hyperlink"/>
          </w:rPr>
          <w:t>https://www.youtube.com/watch?v=o6u4eX8NsmM</w:t>
        </w:r>
      </w:hyperlink>
      <w:r w:rsidR="00523F55">
        <w:t xml:space="preserve"> </w:t>
      </w:r>
    </w:p>
    <w:p w14:paraId="53AF22C9" w14:textId="77777777" w:rsidR="00C2331F" w:rsidRPr="000F154A" w:rsidRDefault="00683553" w:rsidP="000F154A">
      <w:pPr>
        <w:spacing w:line="360" w:lineRule="auto"/>
        <w:jc w:val="both"/>
      </w:pPr>
      <w:hyperlink r:id="rId8" w:history="1">
        <w:r w:rsidR="00C2331F" w:rsidRPr="000767F8">
          <w:rPr>
            <w:rStyle w:val="Hyperlink"/>
          </w:rPr>
          <w:t>https://www.youtube.com/watch?v=vjdp6orTEEs</w:t>
        </w:r>
      </w:hyperlink>
      <w:r w:rsidR="00C2331F">
        <w:t xml:space="preserve"> </w:t>
      </w:r>
    </w:p>
    <w:p w14:paraId="00D65A0E" w14:textId="77777777" w:rsidR="000F154A" w:rsidRPr="000F154A" w:rsidRDefault="000F154A" w:rsidP="000F154A">
      <w:pPr>
        <w:spacing w:line="360" w:lineRule="auto"/>
        <w:jc w:val="both"/>
      </w:pPr>
      <w:proofErr w:type="spellStart"/>
      <w:r w:rsidRPr="00E4281B">
        <w:rPr>
          <w:b/>
        </w:rPr>
        <w:t>Partener</w:t>
      </w:r>
      <w:r w:rsidRPr="000F154A">
        <w:t>i</w:t>
      </w:r>
      <w:proofErr w:type="spellEnd"/>
      <w:r w:rsidRPr="000F154A">
        <w:t xml:space="preserve">: Centrul pentru </w:t>
      </w:r>
      <w:proofErr w:type="spellStart"/>
      <w:r w:rsidRPr="000F154A">
        <w:t>Studii</w:t>
      </w:r>
      <w:proofErr w:type="spellEnd"/>
      <w:r w:rsidRPr="000F154A">
        <w:t xml:space="preserve"> </w:t>
      </w:r>
      <w:proofErr w:type="spellStart"/>
      <w:r w:rsidRPr="000F154A">
        <w:t>Complexe</w:t>
      </w:r>
      <w:proofErr w:type="spellEnd"/>
      <w:r w:rsidRPr="000F154A">
        <w:t xml:space="preserve">, </w:t>
      </w:r>
      <w:proofErr w:type="spellStart"/>
      <w:r w:rsidRPr="000F154A">
        <w:t>Educaţie</w:t>
      </w:r>
      <w:proofErr w:type="spellEnd"/>
      <w:r w:rsidRPr="000F154A">
        <w:t xml:space="preserve"> Privată.ro, </w:t>
      </w:r>
      <w:proofErr w:type="spellStart"/>
      <w:r w:rsidRPr="000F154A">
        <w:t>Asociaţia</w:t>
      </w:r>
      <w:proofErr w:type="spellEnd"/>
      <w:r w:rsidRPr="000F154A">
        <w:t xml:space="preserve"> CRESTEM, </w:t>
      </w:r>
      <w:proofErr w:type="spellStart"/>
      <w:r w:rsidRPr="000F154A">
        <w:t>Orăşelul</w:t>
      </w:r>
      <w:proofErr w:type="spellEnd"/>
      <w:r w:rsidRPr="000F154A">
        <w:t xml:space="preserve"> </w:t>
      </w:r>
      <w:proofErr w:type="spellStart"/>
      <w:r w:rsidRPr="000F154A">
        <w:t>Cunoaşterii</w:t>
      </w:r>
      <w:proofErr w:type="spellEnd"/>
      <w:r w:rsidRPr="000F154A">
        <w:t xml:space="preserve">, </w:t>
      </w:r>
      <w:proofErr w:type="spellStart"/>
      <w:r w:rsidRPr="000F154A">
        <w:t>Asociaţia</w:t>
      </w:r>
      <w:proofErr w:type="spellEnd"/>
      <w:r w:rsidRPr="000F154A">
        <w:t xml:space="preserve"> </w:t>
      </w:r>
      <w:proofErr w:type="spellStart"/>
      <w:r w:rsidRPr="000F154A">
        <w:t>Învaţă</w:t>
      </w:r>
      <w:proofErr w:type="spellEnd"/>
      <w:r w:rsidRPr="000F154A">
        <w:t xml:space="preserve"> </w:t>
      </w:r>
      <w:proofErr w:type="spellStart"/>
      <w:r w:rsidRPr="000F154A">
        <w:t>să</w:t>
      </w:r>
      <w:proofErr w:type="spellEnd"/>
      <w:r w:rsidRPr="000F154A">
        <w:t xml:space="preserve"> </w:t>
      </w:r>
      <w:proofErr w:type="spellStart"/>
      <w:proofErr w:type="gramStart"/>
      <w:r w:rsidRPr="000F154A">
        <w:t>Zbori</w:t>
      </w:r>
      <w:proofErr w:type="spellEnd"/>
      <w:r w:rsidRPr="000F154A">
        <w:t>!,</w:t>
      </w:r>
      <w:proofErr w:type="gramEnd"/>
      <w:r w:rsidRPr="000F154A">
        <w:t xml:space="preserve"> </w:t>
      </w:r>
      <w:proofErr w:type="spellStart"/>
      <w:r w:rsidRPr="000F154A">
        <w:t>Asociaţia</w:t>
      </w:r>
      <w:proofErr w:type="spellEnd"/>
      <w:r w:rsidRPr="000F154A">
        <w:t xml:space="preserve"> Henri </w:t>
      </w:r>
      <w:proofErr w:type="spellStart"/>
      <w:r w:rsidRPr="000F154A">
        <w:t>Coanda</w:t>
      </w:r>
      <w:proofErr w:type="spellEnd"/>
      <w:r w:rsidRPr="000F154A">
        <w:t xml:space="preserve">, </w:t>
      </w:r>
      <w:proofErr w:type="spellStart"/>
      <w:r w:rsidRPr="000F154A">
        <w:t>Asociaţia</w:t>
      </w:r>
      <w:proofErr w:type="spellEnd"/>
      <w:r w:rsidRPr="000F154A">
        <w:t xml:space="preserve"> </w:t>
      </w:r>
      <w:proofErr w:type="spellStart"/>
      <w:r w:rsidRPr="000F154A">
        <w:t>FaSCInation</w:t>
      </w:r>
      <w:proofErr w:type="spellEnd"/>
      <w:r w:rsidRPr="000F154A">
        <w:t xml:space="preserve"> şi </w:t>
      </w:r>
      <w:proofErr w:type="spellStart"/>
      <w:r w:rsidRPr="000F154A">
        <w:t>organizatoarii</w:t>
      </w:r>
      <w:proofErr w:type="spellEnd"/>
      <w:r w:rsidRPr="000F154A">
        <w:t xml:space="preserve"> </w:t>
      </w:r>
      <w:proofErr w:type="spellStart"/>
      <w:r w:rsidRPr="000F154A">
        <w:t>SciKids</w:t>
      </w:r>
      <w:proofErr w:type="spellEnd"/>
      <w:r w:rsidRPr="000F154A">
        <w:t xml:space="preserve"> Festival de </w:t>
      </w:r>
      <w:proofErr w:type="spellStart"/>
      <w:r w:rsidRPr="000F154A">
        <w:t>Ştiinţă</w:t>
      </w:r>
      <w:proofErr w:type="spellEnd"/>
      <w:r w:rsidRPr="000F154A">
        <w:t>.</w:t>
      </w:r>
      <w:r>
        <w:t xml:space="preserve"> </w:t>
      </w:r>
      <w:proofErr w:type="spellStart"/>
      <w:r w:rsidRPr="000F154A">
        <w:t>Parteneri</w:t>
      </w:r>
      <w:proofErr w:type="spellEnd"/>
      <w:r w:rsidRPr="000F154A">
        <w:t xml:space="preserve"> media. Radio </w:t>
      </w:r>
      <w:proofErr w:type="spellStart"/>
      <w:r w:rsidRPr="000F154A">
        <w:t>România</w:t>
      </w:r>
      <w:proofErr w:type="spellEnd"/>
      <w:r w:rsidRPr="000F154A">
        <w:t xml:space="preserve"> Cultural, Radio Itsy </w:t>
      </w:r>
      <w:proofErr w:type="gramStart"/>
      <w:r w:rsidRPr="000F154A">
        <w:t xml:space="preserve">Bitsy,  </w:t>
      </w:r>
      <w:proofErr w:type="spellStart"/>
      <w:r w:rsidRPr="000F154A">
        <w:t>Revista</w:t>
      </w:r>
      <w:proofErr w:type="spellEnd"/>
      <w:proofErr w:type="gramEnd"/>
      <w:r w:rsidRPr="000F154A">
        <w:t xml:space="preserve"> </w:t>
      </w:r>
      <w:proofErr w:type="spellStart"/>
      <w:r w:rsidRPr="000F154A">
        <w:t>Ştiinţă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Tehnică, </w:t>
      </w:r>
      <w:proofErr w:type="spellStart"/>
      <w:r w:rsidRPr="000F154A">
        <w:t>Revista</w:t>
      </w:r>
      <w:proofErr w:type="spellEnd"/>
      <w:r w:rsidRPr="000F154A">
        <w:t xml:space="preserve"> CARIERE, National TV.</w:t>
      </w:r>
      <w:r>
        <w:t xml:space="preserve"> </w:t>
      </w:r>
      <w:proofErr w:type="spellStart"/>
      <w:r w:rsidRPr="000F154A">
        <w:t>Parteneri</w:t>
      </w:r>
      <w:proofErr w:type="spellEnd"/>
      <w:r w:rsidRPr="000F154A">
        <w:t xml:space="preserve"> business Sagal4Care </w:t>
      </w:r>
      <w:proofErr w:type="gramStart"/>
      <w:r w:rsidRPr="000F154A">
        <w:t>SRL ,</w:t>
      </w:r>
      <w:proofErr w:type="gramEnd"/>
      <w:r w:rsidRPr="000F154A">
        <w:t xml:space="preserve"> </w:t>
      </w:r>
      <w:proofErr w:type="spellStart"/>
      <w:r w:rsidRPr="000F154A">
        <w:t>Hubi’s</w:t>
      </w:r>
      <w:proofErr w:type="spellEnd"/>
      <w:r w:rsidRPr="000F154A">
        <w:t xml:space="preserve"> Lab SRL, </w:t>
      </w:r>
      <w:proofErr w:type="spellStart"/>
      <w:r w:rsidRPr="000F154A">
        <w:t>iSentinel</w:t>
      </w:r>
      <w:proofErr w:type="spellEnd"/>
      <w:r w:rsidRPr="000F154A">
        <w:t xml:space="preserve"> SRL.</w:t>
      </w:r>
      <w:r w:rsidR="00C2331F">
        <w:t xml:space="preserve"> </w:t>
      </w:r>
      <w:proofErr w:type="spellStart"/>
      <w:r w:rsidRPr="000F154A">
        <w:t>Tematica</w:t>
      </w:r>
      <w:proofErr w:type="spellEnd"/>
      <w:r w:rsidRPr="000F154A">
        <w:t xml:space="preserve"> </w:t>
      </w:r>
      <w:proofErr w:type="spellStart"/>
      <w:r w:rsidRPr="000F154A">
        <w:t>recomandată</w:t>
      </w:r>
      <w:proofErr w:type="spellEnd"/>
      <w:r w:rsidRPr="000F154A">
        <w:t xml:space="preserve">: </w:t>
      </w:r>
      <w:proofErr w:type="spellStart"/>
      <w:r w:rsidRPr="000F154A">
        <w:t>prioritatea</w:t>
      </w:r>
      <w:proofErr w:type="spellEnd"/>
      <w:r w:rsidRPr="000F154A">
        <w:t xml:space="preserve"> </w:t>
      </w:r>
      <w:proofErr w:type="spellStart"/>
      <w:r w:rsidRPr="000F154A">
        <w:t>acordată</w:t>
      </w:r>
      <w:proofErr w:type="spellEnd"/>
      <w:r w:rsidRPr="000F154A">
        <w:t xml:space="preserve"> </w:t>
      </w:r>
      <w:proofErr w:type="spellStart"/>
      <w:r w:rsidRPr="000F154A">
        <w:t>temelor</w:t>
      </w:r>
      <w:proofErr w:type="spellEnd"/>
      <w:r w:rsidRPr="000F154A">
        <w:t xml:space="preserve"> legate de </w:t>
      </w:r>
      <w:proofErr w:type="spellStart"/>
      <w:r w:rsidRPr="000F154A">
        <w:t>dimensiunea</w:t>
      </w:r>
      <w:proofErr w:type="spellEnd"/>
      <w:r w:rsidRPr="000F154A">
        <w:t xml:space="preserve"> </w:t>
      </w:r>
      <w:proofErr w:type="spellStart"/>
      <w:r w:rsidRPr="000F154A">
        <w:t>socială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 w:rsidRPr="000F154A">
        <w:t>ecologică</w:t>
      </w:r>
      <w:proofErr w:type="spellEnd"/>
      <w:r w:rsidRPr="000F154A">
        <w:t xml:space="preserve"> a </w:t>
      </w:r>
      <w:proofErr w:type="spellStart"/>
      <w:r w:rsidRPr="000F154A">
        <w:t>ştiintei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 w:rsidRPr="000F154A">
        <w:t>tehnologiei</w:t>
      </w:r>
      <w:proofErr w:type="spellEnd"/>
      <w:r w:rsidRPr="000F154A">
        <w:t xml:space="preserve"> </w:t>
      </w:r>
      <w:proofErr w:type="spellStart"/>
      <w:r w:rsidRPr="000F154A">
        <w:t>în</w:t>
      </w:r>
      <w:proofErr w:type="spellEnd"/>
      <w:r w:rsidRPr="000F154A">
        <w:t xml:space="preserve"> </w:t>
      </w:r>
      <w:proofErr w:type="spellStart"/>
      <w:r w:rsidRPr="000F154A">
        <w:t>perspectiva</w:t>
      </w:r>
      <w:proofErr w:type="spellEnd"/>
      <w:r w:rsidRPr="000F154A">
        <w:t xml:space="preserve"> </w:t>
      </w:r>
      <w:proofErr w:type="spellStart"/>
      <w:r w:rsidRPr="000F154A">
        <w:t>pregătirii</w:t>
      </w:r>
      <w:proofErr w:type="spellEnd"/>
      <w:r w:rsidRPr="000F154A">
        <w:t xml:space="preserve"> </w:t>
      </w:r>
      <w:proofErr w:type="spellStart"/>
      <w:r w:rsidRPr="000F154A">
        <w:t>copiilor</w:t>
      </w:r>
      <w:proofErr w:type="spellEnd"/>
      <w:r w:rsidRPr="000F154A">
        <w:t xml:space="preserve"> pentru </w:t>
      </w:r>
      <w:proofErr w:type="spellStart"/>
      <w:r w:rsidRPr="000F154A">
        <w:t>profesiile</w:t>
      </w:r>
      <w:proofErr w:type="spellEnd"/>
      <w:r w:rsidRPr="000F154A">
        <w:t xml:space="preserve"> </w:t>
      </w:r>
      <w:proofErr w:type="spellStart"/>
      <w:r w:rsidRPr="000F154A">
        <w:t>viitorului</w:t>
      </w:r>
      <w:proofErr w:type="spellEnd"/>
    </w:p>
    <w:p w14:paraId="3A49872E" w14:textId="77777777" w:rsidR="000F154A" w:rsidRPr="00E4281B" w:rsidRDefault="000F154A" w:rsidP="00E4281B">
      <w:pPr>
        <w:spacing w:line="360" w:lineRule="auto"/>
        <w:jc w:val="both"/>
        <w:rPr>
          <w:b/>
        </w:rPr>
      </w:pPr>
      <w:r w:rsidRPr="00E4281B">
        <w:rPr>
          <w:b/>
        </w:rPr>
        <w:t>Trei sec</w:t>
      </w:r>
      <w:r w:rsidRPr="00E4281B">
        <w:rPr>
          <w:b/>
          <w:lang w:val="ro-RO"/>
        </w:rPr>
        <w:t>țiuni</w:t>
      </w:r>
      <w:r w:rsidRPr="000F154A">
        <w:t xml:space="preserve"> de </w:t>
      </w:r>
      <w:proofErr w:type="spellStart"/>
      <w:r w:rsidRPr="000F154A">
        <w:t>proiecte</w:t>
      </w:r>
      <w:proofErr w:type="spellEnd"/>
      <w:r w:rsidRPr="000F154A">
        <w:t xml:space="preserve"> ale </w:t>
      </w:r>
      <w:proofErr w:type="spellStart"/>
      <w:r w:rsidRPr="000F154A">
        <w:t>elevilor</w:t>
      </w:r>
      <w:proofErr w:type="spellEnd"/>
      <w:r w:rsidRPr="000F154A">
        <w:t xml:space="preserve">: </w:t>
      </w:r>
      <w:proofErr w:type="spellStart"/>
      <w:r w:rsidRPr="000F154A">
        <w:t>aplicaţii</w:t>
      </w:r>
      <w:proofErr w:type="spellEnd"/>
      <w:r w:rsidRPr="000F154A">
        <w:t xml:space="preserve"> IT, </w:t>
      </w:r>
      <w:proofErr w:type="spellStart"/>
      <w:r w:rsidRPr="000F154A">
        <w:t>instalaţii</w:t>
      </w:r>
      <w:proofErr w:type="spellEnd"/>
      <w:r w:rsidRPr="000F154A">
        <w:t xml:space="preserve"> </w:t>
      </w:r>
      <w:proofErr w:type="spellStart"/>
      <w:r w:rsidRPr="000F154A">
        <w:t>funcţionale</w:t>
      </w:r>
      <w:proofErr w:type="spellEnd"/>
      <w:r w:rsidRPr="000F154A">
        <w:t xml:space="preserve"> </w:t>
      </w:r>
      <w:proofErr w:type="spellStart"/>
      <w:r w:rsidRPr="000F154A">
        <w:t>şi</w:t>
      </w:r>
      <w:proofErr w:type="spellEnd"/>
      <w:r w:rsidRPr="000F154A">
        <w:t xml:space="preserve"> </w:t>
      </w:r>
      <w:proofErr w:type="spellStart"/>
      <w:r w:rsidRPr="000F154A">
        <w:t>experimente</w:t>
      </w:r>
      <w:proofErr w:type="spellEnd"/>
      <w:r w:rsidRPr="000F154A">
        <w:t xml:space="preserve"> </w:t>
      </w:r>
      <w:proofErr w:type="spellStart"/>
      <w:proofErr w:type="gramStart"/>
      <w:r w:rsidRPr="000F154A">
        <w:t>ştiinţifice</w:t>
      </w:r>
      <w:proofErr w:type="spellEnd"/>
      <w:r w:rsidRPr="000F154A">
        <w:t xml:space="preserve">  </w:t>
      </w:r>
      <w:proofErr w:type="spellStart"/>
      <w:r w:rsidRPr="000F154A">
        <w:t>şi</w:t>
      </w:r>
      <w:proofErr w:type="spellEnd"/>
      <w:proofErr w:type="gramEnd"/>
      <w:r w:rsidRPr="000F154A">
        <w:t xml:space="preserve">, </w:t>
      </w:r>
      <w:proofErr w:type="spellStart"/>
      <w:r w:rsidRPr="000F154A">
        <w:t>respectiv</w:t>
      </w:r>
      <w:proofErr w:type="spellEnd"/>
      <w:r w:rsidRPr="000F154A">
        <w:t>, machete statice.</w:t>
      </w:r>
      <w:r w:rsidR="00E4281B">
        <w:t xml:space="preserve"> </w:t>
      </w:r>
      <w:proofErr w:type="spellStart"/>
      <w:r w:rsidRPr="000F154A">
        <w:t>Elevii</w:t>
      </w:r>
      <w:proofErr w:type="spellEnd"/>
      <w:r w:rsidRPr="000F154A">
        <w:t xml:space="preserve"> </w:t>
      </w:r>
      <w:r>
        <w:t xml:space="preserve"> (10-14 ani), </w:t>
      </w:r>
      <w:proofErr w:type="spellStart"/>
      <w:r w:rsidRPr="000F154A">
        <w:t>prezintă</w:t>
      </w:r>
      <w:proofErr w:type="spellEnd"/>
      <w:r w:rsidRPr="000F154A">
        <w:t xml:space="preserve"> propria </w:t>
      </w:r>
      <w:proofErr w:type="spellStart"/>
      <w:r w:rsidRPr="000F154A">
        <w:t>ipoteză</w:t>
      </w:r>
      <w:proofErr w:type="spellEnd"/>
      <w:r w:rsidRPr="000F154A">
        <w:t xml:space="preserve"> cu </w:t>
      </w:r>
      <w:proofErr w:type="spellStart"/>
      <w:r w:rsidRPr="000F154A">
        <w:t>privire</w:t>
      </w:r>
      <w:proofErr w:type="spellEnd"/>
      <w:r w:rsidRPr="000F154A">
        <w:t xml:space="preserve"> la un </w:t>
      </w:r>
      <w:proofErr w:type="spellStart"/>
      <w:r w:rsidRPr="000F154A">
        <w:t>fenomen</w:t>
      </w:r>
      <w:proofErr w:type="spellEnd"/>
      <w:r w:rsidRPr="000F154A">
        <w:t xml:space="preserve">/o </w:t>
      </w:r>
      <w:proofErr w:type="spellStart"/>
      <w:r w:rsidRPr="000F154A">
        <w:t>experienţă</w:t>
      </w:r>
      <w:proofErr w:type="spellEnd"/>
      <w:r w:rsidRPr="000F154A">
        <w:t xml:space="preserve"> din </w:t>
      </w:r>
      <w:proofErr w:type="spellStart"/>
      <w:r w:rsidRPr="000F154A">
        <w:t>viaţa</w:t>
      </w:r>
      <w:proofErr w:type="spellEnd"/>
      <w:r w:rsidRPr="000F154A">
        <w:t xml:space="preserve"> </w:t>
      </w:r>
      <w:proofErr w:type="spellStart"/>
      <w:r w:rsidRPr="000F154A">
        <w:t>cotidiană</w:t>
      </w:r>
      <w:proofErr w:type="spellEnd"/>
      <w:r w:rsidRPr="000F154A">
        <w:t xml:space="preserve">, </w:t>
      </w:r>
      <w:proofErr w:type="spellStart"/>
      <w:r w:rsidRPr="000F154A">
        <w:t>creează</w:t>
      </w:r>
      <w:proofErr w:type="spellEnd"/>
      <w:r w:rsidRPr="000F154A">
        <w:t xml:space="preserve"> un experiment, o </w:t>
      </w:r>
      <w:proofErr w:type="spellStart"/>
      <w:r w:rsidRPr="000F154A">
        <w:t>machet</w:t>
      </w:r>
      <w:proofErr w:type="spellEnd"/>
      <w:r w:rsidRPr="000F154A">
        <w:rPr>
          <w:lang w:val="ro-RO"/>
        </w:rPr>
        <w:t>ă</w:t>
      </w:r>
      <w:r w:rsidRPr="000F154A">
        <w:t xml:space="preserve">, o </w:t>
      </w:r>
      <w:proofErr w:type="spellStart"/>
      <w:r w:rsidRPr="000F154A">
        <w:t>instalaţie</w:t>
      </w:r>
      <w:proofErr w:type="spellEnd"/>
      <w:r w:rsidRPr="000F154A">
        <w:t xml:space="preserve"> </w:t>
      </w:r>
      <w:proofErr w:type="spellStart"/>
      <w:r w:rsidRPr="000F154A">
        <w:t>sau</w:t>
      </w:r>
      <w:proofErr w:type="spellEnd"/>
      <w:r w:rsidRPr="000F154A">
        <w:t xml:space="preserve"> o </w:t>
      </w:r>
      <w:proofErr w:type="spellStart"/>
      <w:r w:rsidRPr="000F154A">
        <w:t>aplicaţie</w:t>
      </w:r>
      <w:proofErr w:type="spellEnd"/>
      <w:r w:rsidRPr="000F154A">
        <w:t xml:space="preserve"> software, care </w:t>
      </w:r>
      <w:proofErr w:type="spellStart"/>
      <w:r w:rsidRPr="000F154A">
        <w:t>să</w:t>
      </w:r>
      <w:proofErr w:type="spellEnd"/>
      <w:r w:rsidRPr="000F154A">
        <w:t xml:space="preserve"> </w:t>
      </w:r>
      <w:proofErr w:type="spellStart"/>
      <w:r w:rsidRPr="000F154A">
        <w:t>ilustreze</w:t>
      </w:r>
      <w:proofErr w:type="spellEnd"/>
      <w:r w:rsidRPr="000F154A">
        <w:t xml:space="preserve"> </w:t>
      </w:r>
      <w:proofErr w:type="spellStart"/>
      <w:r w:rsidRPr="000F154A">
        <w:t>cauzele</w:t>
      </w:r>
      <w:proofErr w:type="spellEnd"/>
      <w:r w:rsidRPr="000F154A">
        <w:t xml:space="preserve"> </w:t>
      </w:r>
      <w:proofErr w:type="spellStart"/>
      <w:r w:rsidRPr="000F154A">
        <w:t>sau</w:t>
      </w:r>
      <w:proofErr w:type="spellEnd"/>
      <w:r w:rsidRPr="000F154A">
        <w:t xml:space="preserve"> </w:t>
      </w:r>
      <w:proofErr w:type="spellStart"/>
      <w:r w:rsidRPr="000F154A">
        <w:t>dinamica</w:t>
      </w:r>
      <w:proofErr w:type="spellEnd"/>
      <w:r w:rsidRPr="000F154A">
        <w:t xml:space="preserve"> </w:t>
      </w:r>
      <w:proofErr w:type="spellStart"/>
      <w:r w:rsidRPr="000F154A">
        <w:t>unui</w:t>
      </w:r>
      <w:proofErr w:type="spellEnd"/>
      <w:r w:rsidRPr="000F154A">
        <w:t xml:space="preserve"> </w:t>
      </w:r>
      <w:proofErr w:type="spellStart"/>
      <w:r w:rsidRPr="000F154A">
        <w:t>fenomen</w:t>
      </w:r>
      <w:proofErr w:type="spellEnd"/>
      <w:r w:rsidRPr="000F154A">
        <w:t xml:space="preserve">, </w:t>
      </w:r>
      <w:proofErr w:type="spellStart"/>
      <w:r w:rsidRPr="000F154A">
        <w:t>cauzele</w:t>
      </w:r>
      <w:proofErr w:type="spellEnd"/>
      <w:r w:rsidRPr="000F154A">
        <w:t xml:space="preserve"> </w:t>
      </w:r>
      <w:proofErr w:type="spellStart"/>
      <w:r w:rsidRPr="000F154A">
        <w:t>unei</w:t>
      </w:r>
      <w:proofErr w:type="spellEnd"/>
      <w:r w:rsidRPr="000F154A">
        <w:t xml:space="preserve"> </w:t>
      </w:r>
      <w:proofErr w:type="spellStart"/>
      <w:r w:rsidRPr="000F154A">
        <w:t>probleme</w:t>
      </w:r>
      <w:proofErr w:type="spellEnd"/>
      <w:r w:rsidRPr="000F154A">
        <w:t xml:space="preserve"> </w:t>
      </w:r>
      <w:proofErr w:type="spellStart"/>
      <w:r w:rsidRPr="000F154A">
        <w:t>sau</w:t>
      </w:r>
      <w:proofErr w:type="spellEnd"/>
      <w:r w:rsidRPr="000F154A">
        <w:t xml:space="preserve"> </w:t>
      </w:r>
      <w:proofErr w:type="spellStart"/>
      <w:r w:rsidRPr="000F154A">
        <w:t>să</w:t>
      </w:r>
      <w:proofErr w:type="spellEnd"/>
      <w:r w:rsidRPr="000F154A">
        <w:t xml:space="preserve"> </w:t>
      </w:r>
      <w:proofErr w:type="spellStart"/>
      <w:r w:rsidRPr="000F154A">
        <w:t>ilustreze</w:t>
      </w:r>
      <w:proofErr w:type="spellEnd"/>
      <w:r w:rsidRPr="000F154A">
        <w:t xml:space="preserve"> o </w:t>
      </w:r>
      <w:proofErr w:type="spellStart"/>
      <w:r w:rsidRPr="000F154A">
        <w:t>soluţie</w:t>
      </w:r>
      <w:proofErr w:type="spellEnd"/>
      <w:r w:rsidRPr="000F154A">
        <w:t xml:space="preserve"> a  </w:t>
      </w:r>
      <w:proofErr w:type="spellStart"/>
      <w:r w:rsidRPr="000F154A">
        <w:t>problemei</w:t>
      </w:r>
      <w:proofErr w:type="spellEnd"/>
      <w:r w:rsidRPr="00E4281B">
        <w:rPr>
          <w:b/>
        </w:rPr>
        <w:t xml:space="preserve">. </w:t>
      </w:r>
      <w:proofErr w:type="spellStart"/>
      <w:r w:rsidRPr="00E4281B">
        <w:rPr>
          <w:b/>
        </w:rPr>
        <w:t>Ei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beneficiază</w:t>
      </w:r>
      <w:proofErr w:type="spellEnd"/>
      <w:r w:rsidRPr="00E4281B">
        <w:rPr>
          <w:b/>
        </w:rPr>
        <w:t xml:space="preserve"> de </w:t>
      </w:r>
      <w:proofErr w:type="spellStart"/>
      <w:r w:rsidRPr="00E4281B">
        <w:rPr>
          <w:b/>
        </w:rPr>
        <w:t>ateliere</w:t>
      </w:r>
      <w:proofErr w:type="spellEnd"/>
      <w:r w:rsidRPr="00E4281B">
        <w:rPr>
          <w:b/>
        </w:rPr>
        <w:t xml:space="preserve"> de </w:t>
      </w:r>
      <w:proofErr w:type="spellStart"/>
      <w:r w:rsidRPr="00E4281B">
        <w:rPr>
          <w:b/>
        </w:rPr>
        <w:t>instruire</w:t>
      </w:r>
      <w:proofErr w:type="spellEnd"/>
      <w:r w:rsidRPr="00E4281B">
        <w:rPr>
          <w:b/>
        </w:rPr>
        <w:t xml:space="preserve"> pentru </w:t>
      </w:r>
      <w:proofErr w:type="spellStart"/>
      <w:r w:rsidRPr="00E4281B">
        <w:rPr>
          <w:b/>
        </w:rPr>
        <w:t>pregătirea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proiectelor</w:t>
      </w:r>
      <w:proofErr w:type="spellEnd"/>
      <w:r w:rsidRPr="00E4281B">
        <w:rPr>
          <w:b/>
        </w:rPr>
        <w:t xml:space="preserve"> și de </w:t>
      </w:r>
      <w:proofErr w:type="spellStart"/>
      <w:r w:rsidRPr="00E4281B">
        <w:rPr>
          <w:b/>
        </w:rPr>
        <w:t>consultanță</w:t>
      </w:r>
      <w:proofErr w:type="spellEnd"/>
      <w:r w:rsidRPr="00E4281B">
        <w:rPr>
          <w:b/>
        </w:rPr>
        <w:t xml:space="preserve"> online de la </w:t>
      </w:r>
      <w:proofErr w:type="spellStart"/>
      <w:r w:rsidRPr="00E4281B">
        <w:rPr>
          <w:b/>
        </w:rPr>
        <w:t>membrii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juriului</w:t>
      </w:r>
      <w:proofErr w:type="spellEnd"/>
      <w:r w:rsidRPr="00E4281B">
        <w:rPr>
          <w:b/>
        </w:rPr>
        <w:t xml:space="preserve">. </w:t>
      </w:r>
      <w:proofErr w:type="spellStart"/>
      <w:r w:rsidRPr="00E4281B">
        <w:rPr>
          <w:b/>
        </w:rPr>
        <w:t>Profesorii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facilitatori</w:t>
      </w:r>
      <w:proofErr w:type="spellEnd"/>
      <w:r w:rsidRPr="00E4281B">
        <w:rPr>
          <w:b/>
        </w:rPr>
        <w:t xml:space="preserve"> (</w:t>
      </w:r>
      <w:proofErr w:type="spellStart"/>
      <w:r w:rsidRPr="00E4281B">
        <w:rPr>
          <w:b/>
        </w:rPr>
        <w:t>în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echipe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multidisciplinare</w:t>
      </w:r>
      <w:proofErr w:type="spellEnd"/>
      <w:r w:rsidRPr="00E4281B">
        <w:rPr>
          <w:b/>
        </w:rPr>
        <w:t xml:space="preserve">) </w:t>
      </w:r>
      <w:proofErr w:type="spellStart"/>
      <w:proofErr w:type="gramStart"/>
      <w:r w:rsidRPr="00E4281B">
        <w:rPr>
          <w:b/>
        </w:rPr>
        <w:t>beneficiază</w:t>
      </w:r>
      <w:proofErr w:type="spellEnd"/>
      <w:r w:rsidRPr="00E4281B">
        <w:rPr>
          <w:b/>
        </w:rPr>
        <w:t xml:space="preserve">  de</w:t>
      </w:r>
      <w:proofErr w:type="gramEnd"/>
      <w:r w:rsidRPr="00E4281B">
        <w:rPr>
          <w:b/>
        </w:rPr>
        <w:t xml:space="preserve">  </w:t>
      </w:r>
      <w:proofErr w:type="spellStart"/>
      <w:r w:rsidRPr="00E4281B">
        <w:rPr>
          <w:b/>
        </w:rPr>
        <w:t>ateliere</w:t>
      </w:r>
      <w:proofErr w:type="spellEnd"/>
      <w:r w:rsidRPr="00E4281B">
        <w:rPr>
          <w:b/>
        </w:rPr>
        <w:t xml:space="preserve"> de </w:t>
      </w:r>
      <w:proofErr w:type="spellStart"/>
      <w:r w:rsidRPr="00E4281B">
        <w:rPr>
          <w:b/>
        </w:rPr>
        <w:t>sprijin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susținute</w:t>
      </w:r>
      <w:proofErr w:type="spellEnd"/>
      <w:r w:rsidRPr="00E4281B">
        <w:rPr>
          <w:b/>
        </w:rPr>
        <w:t xml:space="preserve"> de </w:t>
      </w:r>
      <w:proofErr w:type="spellStart"/>
      <w:r w:rsidRPr="00E4281B">
        <w:rPr>
          <w:b/>
        </w:rPr>
        <w:t>experți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în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domeniile</w:t>
      </w:r>
      <w:proofErr w:type="spellEnd"/>
      <w:r w:rsidRPr="00E4281B">
        <w:rPr>
          <w:b/>
        </w:rPr>
        <w:t xml:space="preserve"> </w:t>
      </w:r>
      <w:proofErr w:type="spellStart"/>
      <w:r w:rsidRPr="00E4281B">
        <w:rPr>
          <w:b/>
        </w:rPr>
        <w:t>științifice</w:t>
      </w:r>
      <w:proofErr w:type="spellEnd"/>
      <w:r w:rsidRPr="00E4281B">
        <w:rPr>
          <w:b/>
        </w:rPr>
        <w:t xml:space="preserve"> și </w:t>
      </w:r>
      <w:proofErr w:type="spellStart"/>
      <w:r w:rsidRPr="00E4281B">
        <w:rPr>
          <w:b/>
        </w:rPr>
        <w:t>didactice</w:t>
      </w:r>
      <w:proofErr w:type="spellEnd"/>
      <w:r w:rsidRPr="00E4281B">
        <w:rPr>
          <w:b/>
        </w:rPr>
        <w:t>.</w:t>
      </w:r>
    </w:p>
    <w:p w14:paraId="31D3BD1D" w14:textId="77777777" w:rsidR="000F154A" w:rsidRPr="000F154A" w:rsidRDefault="000F154A" w:rsidP="000F154A">
      <w:pPr>
        <w:spacing w:line="360" w:lineRule="auto"/>
        <w:jc w:val="both"/>
      </w:pPr>
      <w:proofErr w:type="spellStart"/>
      <w:r w:rsidRPr="00E4281B">
        <w:rPr>
          <w:b/>
        </w:rPr>
        <w:t>Juriul</w:t>
      </w:r>
      <w:proofErr w:type="spellEnd"/>
      <w:r w:rsidR="00E4281B">
        <w:rPr>
          <w:b/>
        </w:rPr>
        <w:t>:</w:t>
      </w:r>
      <w:r w:rsidRPr="00E4281B">
        <w:rPr>
          <w:b/>
        </w:rPr>
        <w:t xml:space="preserve"> </w:t>
      </w:r>
      <w:proofErr w:type="spellStart"/>
      <w:r w:rsidRPr="000F154A">
        <w:t>Dr.ing</w:t>
      </w:r>
      <w:proofErr w:type="spellEnd"/>
      <w:r w:rsidRPr="000F154A">
        <w:t xml:space="preserve">. Florin Munteanu, </w:t>
      </w:r>
      <w:proofErr w:type="spellStart"/>
      <w:r w:rsidRPr="000F154A">
        <w:t>membru</w:t>
      </w:r>
      <w:proofErr w:type="spellEnd"/>
      <w:r w:rsidRPr="000F154A">
        <w:t xml:space="preserve"> </w:t>
      </w:r>
      <w:proofErr w:type="spellStart"/>
      <w:r w:rsidRPr="000F154A">
        <w:t>în</w:t>
      </w:r>
      <w:proofErr w:type="spellEnd"/>
      <w:r w:rsidRPr="000F154A">
        <w:t xml:space="preserve"> Academia </w:t>
      </w:r>
      <w:proofErr w:type="spellStart"/>
      <w:r w:rsidRPr="000F154A">
        <w:t>Oamenilor</w:t>
      </w:r>
      <w:proofErr w:type="spellEnd"/>
      <w:r w:rsidRPr="000F154A">
        <w:t xml:space="preserve"> de </w:t>
      </w:r>
      <w:proofErr w:type="spellStart"/>
      <w:r w:rsidRPr="000F154A">
        <w:t>Ştiinţă</w:t>
      </w:r>
      <w:proofErr w:type="spellEnd"/>
      <w:r w:rsidRPr="000F154A">
        <w:t xml:space="preserve"> din </w:t>
      </w:r>
      <w:proofErr w:type="spellStart"/>
      <w:r w:rsidRPr="000F154A">
        <w:t>România</w:t>
      </w:r>
      <w:proofErr w:type="spellEnd"/>
      <w:r w:rsidRPr="000F154A">
        <w:t xml:space="preserve">, </w:t>
      </w:r>
      <w:proofErr w:type="spellStart"/>
      <w:r w:rsidRPr="000F154A">
        <w:t>fondatorul</w:t>
      </w:r>
      <w:proofErr w:type="spellEnd"/>
      <w:r w:rsidRPr="000F154A">
        <w:t xml:space="preserve"> </w:t>
      </w:r>
      <w:proofErr w:type="spellStart"/>
      <w:r w:rsidRPr="000F154A">
        <w:t>Centrului</w:t>
      </w:r>
      <w:proofErr w:type="spellEnd"/>
      <w:r w:rsidRPr="000F154A">
        <w:t xml:space="preserve"> pentru </w:t>
      </w:r>
      <w:proofErr w:type="spellStart"/>
      <w:r w:rsidRPr="000F154A">
        <w:t>Studii</w:t>
      </w:r>
      <w:proofErr w:type="spellEnd"/>
      <w:r w:rsidRPr="000F154A">
        <w:t xml:space="preserve"> </w:t>
      </w:r>
      <w:proofErr w:type="spellStart"/>
      <w:r w:rsidRPr="000F154A">
        <w:t>Complexe</w:t>
      </w:r>
      <w:proofErr w:type="spellEnd"/>
      <w:r w:rsidRPr="000F154A">
        <w:t xml:space="preserve">. </w:t>
      </w:r>
      <w:proofErr w:type="spellStart"/>
      <w:r w:rsidRPr="000F154A">
        <w:rPr>
          <w:b/>
        </w:rPr>
        <w:t>Membri</w:t>
      </w:r>
      <w:proofErr w:type="spellEnd"/>
      <w:r w:rsidRPr="000F154A">
        <w:rPr>
          <w:b/>
        </w:rPr>
        <w:t xml:space="preserve">: Dr. </w:t>
      </w:r>
      <w:proofErr w:type="spellStart"/>
      <w:r w:rsidRPr="000F154A">
        <w:rPr>
          <w:b/>
        </w:rPr>
        <w:t>ing</w:t>
      </w:r>
      <w:proofErr w:type="spellEnd"/>
      <w:r w:rsidRPr="000F154A">
        <w:rPr>
          <w:b/>
        </w:rPr>
        <w:t xml:space="preserve">. Sorin Dinea - </w:t>
      </w:r>
      <w:proofErr w:type="spellStart"/>
      <w:r w:rsidRPr="000F154A">
        <w:rPr>
          <w:b/>
        </w:rPr>
        <w:t>Preşedinte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Asociaţia</w:t>
      </w:r>
      <w:proofErr w:type="spellEnd"/>
      <w:r w:rsidRPr="000F154A">
        <w:rPr>
          <w:b/>
        </w:rPr>
        <w:t xml:space="preserve"> Henri </w:t>
      </w:r>
      <w:proofErr w:type="spellStart"/>
      <w:proofErr w:type="gramStart"/>
      <w:r w:rsidRPr="000F154A">
        <w:rPr>
          <w:b/>
        </w:rPr>
        <w:t>Coandă</w:t>
      </w:r>
      <w:proofErr w:type="spellEnd"/>
      <w:r w:rsidRPr="000F154A">
        <w:rPr>
          <w:b/>
        </w:rPr>
        <w:t xml:space="preserve"> ,</w:t>
      </w:r>
      <w:proofErr w:type="gramEnd"/>
      <w:r w:rsidRPr="000F154A">
        <w:rPr>
          <w:b/>
        </w:rPr>
        <w:t xml:space="preserve"> Andreea Stoica - </w:t>
      </w:r>
      <w:proofErr w:type="spellStart"/>
      <w:r w:rsidRPr="000F154A">
        <w:rPr>
          <w:b/>
        </w:rPr>
        <w:t>Preşdinte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Asociaţia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FaSCInation</w:t>
      </w:r>
      <w:proofErr w:type="spellEnd"/>
      <w:r w:rsidRPr="000F154A">
        <w:rPr>
          <w:b/>
        </w:rPr>
        <w:t xml:space="preserve">, Dr. Bianca </w:t>
      </w:r>
      <w:proofErr w:type="spellStart"/>
      <w:r w:rsidRPr="000F154A">
        <w:rPr>
          <w:b/>
        </w:rPr>
        <w:t>Gălăţeanu</w:t>
      </w:r>
      <w:proofErr w:type="spellEnd"/>
      <w:r w:rsidRPr="000F154A">
        <w:rPr>
          <w:b/>
        </w:rPr>
        <w:t xml:space="preserve"> - Lector </w:t>
      </w:r>
      <w:proofErr w:type="spellStart"/>
      <w:r w:rsidRPr="000F154A">
        <w:rPr>
          <w:b/>
        </w:rPr>
        <w:t>Facultatea</w:t>
      </w:r>
      <w:proofErr w:type="spellEnd"/>
      <w:r w:rsidRPr="000F154A">
        <w:rPr>
          <w:b/>
        </w:rPr>
        <w:t xml:space="preserve"> de </w:t>
      </w:r>
      <w:proofErr w:type="spellStart"/>
      <w:r w:rsidRPr="000F154A">
        <w:rPr>
          <w:b/>
        </w:rPr>
        <w:t>Biologie</w:t>
      </w:r>
      <w:proofErr w:type="spellEnd"/>
      <w:r w:rsidRPr="000F154A">
        <w:rPr>
          <w:b/>
        </w:rPr>
        <w:t xml:space="preserve"> din </w:t>
      </w:r>
      <w:proofErr w:type="spellStart"/>
      <w:r w:rsidRPr="000F154A">
        <w:rPr>
          <w:b/>
        </w:rPr>
        <w:t>Universitatea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Bucureşti</w:t>
      </w:r>
      <w:proofErr w:type="spellEnd"/>
      <w:r w:rsidRPr="000F154A">
        <w:rPr>
          <w:b/>
        </w:rPr>
        <w:t xml:space="preserve">, Mihaela Ghiţă - </w:t>
      </w:r>
      <w:proofErr w:type="spellStart"/>
      <w:r w:rsidRPr="000F154A">
        <w:rPr>
          <w:b/>
        </w:rPr>
        <w:t>Jurnalist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emisiuni</w:t>
      </w:r>
      <w:proofErr w:type="spellEnd"/>
      <w:r w:rsidRPr="000F154A">
        <w:rPr>
          <w:b/>
        </w:rPr>
        <w:t xml:space="preserve"> de </w:t>
      </w:r>
      <w:proofErr w:type="spellStart"/>
      <w:r w:rsidRPr="000F154A">
        <w:rPr>
          <w:b/>
        </w:rPr>
        <w:t>ştiinţă</w:t>
      </w:r>
      <w:proofErr w:type="spellEnd"/>
      <w:r w:rsidRPr="000F154A">
        <w:rPr>
          <w:b/>
        </w:rPr>
        <w:t xml:space="preserve"> la Radio </w:t>
      </w:r>
      <w:proofErr w:type="spellStart"/>
      <w:r w:rsidRPr="000F154A">
        <w:rPr>
          <w:b/>
        </w:rPr>
        <w:t>România</w:t>
      </w:r>
      <w:proofErr w:type="spellEnd"/>
      <w:r w:rsidRPr="000F154A">
        <w:rPr>
          <w:b/>
        </w:rPr>
        <w:t xml:space="preserve"> Cultural, Dan </w:t>
      </w:r>
      <w:proofErr w:type="spellStart"/>
      <w:r w:rsidRPr="000F154A">
        <w:rPr>
          <w:b/>
        </w:rPr>
        <w:t>Dimofte</w:t>
      </w:r>
      <w:proofErr w:type="spellEnd"/>
      <w:r w:rsidRPr="000F154A">
        <w:rPr>
          <w:b/>
        </w:rPr>
        <w:t xml:space="preserve"> – </w:t>
      </w:r>
      <w:proofErr w:type="spellStart"/>
      <w:r w:rsidRPr="000F154A">
        <w:rPr>
          <w:b/>
        </w:rPr>
        <w:t>Fondator</w:t>
      </w:r>
      <w:proofErr w:type="spellEnd"/>
      <w:r w:rsidRPr="000F154A">
        <w:rPr>
          <w:b/>
        </w:rPr>
        <w:t xml:space="preserve"> educatieprivata.ro, Dr. </w:t>
      </w:r>
      <w:proofErr w:type="spellStart"/>
      <w:r w:rsidRPr="000F154A">
        <w:rPr>
          <w:b/>
        </w:rPr>
        <w:t>ing</w:t>
      </w:r>
      <w:proofErr w:type="spellEnd"/>
      <w:r w:rsidRPr="000F154A">
        <w:rPr>
          <w:b/>
        </w:rPr>
        <w:t xml:space="preserve">. Mircea Manolescu – </w:t>
      </w:r>
      <w:proofErr w:type="spellStart"/>
      <w:r w:rsidRPr="000F154A">
        <w:rPr>
          <w:b/>
        </w:rPr>
        <w:t>Preşedinte</w:t>
      </w:r>
      <w:proofErr w:type="spell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Asociaţia</w:t>
      </w:r>
      <w:proofErr w:type="spellEnd"/>
      <w:r w:rsidRPr="000F154A">
        <w:rPr>
          <w:b/>
        </w:rPr>
        <w:t xml:space="preserve"> IRSCA Gifted Education), Marius </w:t>
      </w:r>
      <w:proofErr w:type="gramStart"/>
      <w:r w:rsidRPr="000F154A">
        <w:rPr>
          <w:b/>
        </w:rPr>
        <w:t>Paraschiv  -</w:t>
      </w:r>
      <w:proofErr w:type="gramEnd"/>
      <w:r w:rsidRPr="000F154A">
        <w:rPr>
          <w:b/>
        </w:rPr>
        <w:t xml:space="preserve"> </w:t>
      </w:r>
      <w:proofErr w:type="spellStart"/>
      <w:r w:rsidRPr="000F154A">
        <w:rPr>
          <w:b/>
        </w:rPr>
        <w:t>Fondator</w:t>
      </w:r>
      <w:proofErr w:type="spellEnd"/>
      <w:r w:rsidRPr="000F154A">
        <w:rPr>
          <w:b/>
        </w:rPr>
        <w:t xml:space="preserve"> Beyond Fantasy Studio, specialist IT</w:t>
      </w:r>
    </w:p>
    <w:p w14:paraId="230AD8D4" w14:textId="77777777" w:rsidR="00194F43" w:rsidRDefault="000F154A" w:rsidP="000F154A">
      <w:pPr>
        <w:spacing w:line="360" w:lineRule="auto"/>
        <w:jc w:val="both"/>
      </w:pPr>
      <w:r w:rsidRPr="000F154A">
        <w:t xml:space="preserve">Cele </w:t>
      </w:r>
      <w:proofErr w:type="spellStart"/>
      <w:r w:rsidRPr="000F154A">
        <w:t>mai</w:t>
      </w:r>
      <w:proofErr w:type="spellEnd"/>
      <w:r w:rsidRPr="000F154A">
        <w:t xml:space="preserve"> </w:t>
      </w:r>
      <w:proofErr w:type="spellStart"/>
      <w:r w:rsidRPr="000F154A">
        <w:t>bune</w:t>
      </w:r>
      <w:proofErr w:type="spellEnd"/>
      <w:r w:rsidRPr="000F154A">
        <w:t xml:space="preserve"> </w:t>
      </w:r>
      <w:proofErr w:type="spellStart"/>
      <w:r w:rsidRPr="000F154A">
        <w:t>proiecte</w:t>
      </w:r>
      <w:proofErr w:type="spellEnd"/>
      <w:r w:rsidRPr="000F154A">
        <w:t xml:space="preserve"> au </w:t>
      </w:r>
      <w:proofErr w:type="spellStart"/>
      <w:r w:rsidRPr="000F154A">
        <w:t>fost</w:t>
      </w:r>
      <w:proofErr w:type="spellEnd"/>
      <w:r w:rsidRPr="000F154A">
        <w:t xml:space="preserve"> </w:t>
      </w:r>
      <w:proofErr w:type="spellStart"/>
      <w:r w:rsidRPr="000F154A">
        <w:t>premiate</w:t>
      </w:r>
      <w:proofErr w:type="spellEnd"/>
      <w:r w:rsidRPr="000F154A">
        <w:t xml:space="preserve"> de </w:t>
      </w:r>
      <w:proofErr w:type="spellStart"/>
      <w:r w:rsidRPr="000F154A">
        <w:t>sponsorul</w:t>
      </w:r>
      <w:proofErr w:type="spellEnd"/>
      <w:r w:rsidRPr="000F154A">
        <w:t xml:space="preserve"> </w:t>
      </w:r>
      <w:proofErr w:type="gramStart"/>
      <w:r w:rsidRPr="000F154A">
        <w:t xml:space="preserve">principal,  </w:t>
      </w:r>
      <w:proofErr w:type="spellStart"/>
      <w:r w:rsidRPr="000F154A">
        <w:t>Fundaţia</w:t>
      </w:r>
      <w:proofErr w:type="spellEnd"/>
      <w:proofErr w:type="gramEnd"/>
      <w:r w:rsidRPr="000F154A">
        <w:t xml:space="preserve"> Romanian Business School și de </w:t>
      </w:r>
      <w:proofErr w:type="spellStart"/>
      <w:r w:rsidRPr="000F154A">
        <w:t>parteneri</w:t>
      </w:r>
      <w:proofErr w:type="spellEnd"/>
      <w:r w:rsidRPr="000F154A">
        <w:t>.</w:t>
      </w:r>
      <w:r>
        <w:t xml:space="preserve"> </w:t>
      </w:r>
      <w:proofErr w:type="spellStart"/>
      <w:r>
        <w:t>Diseminarea</w:t>
      </w:r>
      <w:proofErr w:type="spellEnd"/>
      <w:r>
        <w:t xml:space="preserve">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pagini</w:t>
      </w:r>
      <w:proofErr w:type="spellEnd"/>
      <w:r>
        <w:t xml:space="preserve"> de web și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partenerii</w:t>
      </w:r>
      <w:proofErr w:type="spellEnd"/>
      <w:r>
        <w:t xml:space="preserve"> media </w:t>
      </w:r>
      <w:proofErr w:type="gramStart"/>
      <w:r>
        <w:t>( Radio</w:t>
      </w:r>
      <w:proofErr w:type="gramEnd"/>
      <w:r>
        <w:t xml:space="preserve"> și TV).</w:t>
      </w:r>
    </w:p>
    <w:sectPr w:rsidR="00194F43" w:rsidSect="00B60246">
      <w:headerReference w:type="default" r:id="rId9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D0E" w14:textId="77777777" w:rsidR="00683553" w:rsidRDefault="00683553" w:rsidP="00B60246">
      <w:pPr>
        <w:spacing w:after="0" w:line="240" w:lineRule="auto"/>
      </w:pPr>
      <w:r>
        <w:separator/>
      </w:r>
    </w:p>
  </w:endnote>
  <w:endnote w:type="continuationSeparator" w:id="0">
    <w:p w14:paraId="55FE670B" w14:textId="77777777" w:rsidR="00683553" w:rsidRDefault="00683553" w:rsidP="00B6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38BF" w14:textId="77777777" w:rsidR="00683553" w:rsidRDefault="00683553" w:rsidP="00B60246">
      <w:pPr>
        <w:spacing w:after="0" w:line="240" w:lineRule="auto"/>
      </w:pPr>
      <w:r>
        <w:separator/>
      </w:r>
    </w:p>
  </w:footnote>
  <w:footnote w:type="continuationSeparator" w:id="0">
    <w:p w14:paraId="6D035826" w14:textId="77777777" w:rsidR="00683553" w:rsidRDefault="00683553" w:rsidP="00B6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0A8B" w14:textId="77777777" w:rsidR="00B60246" w:rsidRDefault="00B60246">
    <w:pPr>
      <w:pStyle w:val="Header"/>
    </w:pPr>
    <w:r>
      <w:rPr>
        <w:noProof/>
      </w:rPr>
      <w:drawing>
        <wp:inline distT="0" distB="0" distL="0" distR="0" wp14:anchorId="51606C56" wp14:editId="7B290D4F">
          <wp:extent cx="613186" cy="6131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BS fundat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89" cy="61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t xml:space="preserve">                       </w:t>
    </w:r>
    <w:r>
      <w:rPr>
        <w:noProof/>
      </w:rPr>
      <w:drawing>
        <wp:inline distT="0" distB="0" distL="0" distR="0" wp14:anchorId="70F08961" wp14:editId="56D34DD7">
          <wp:extent cx="461009" cy="45625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88" cy="458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035E17D6" wp14:editId="4BC52157">
          <wp:extent cx="591185" cy="5911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13FEE" w14:textId="77777777" w:rsidR="00B60246" w:rsidRDefault="00B60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C0E22"/>
    <w:multiLevelType w:val="hybridMultilevel"/>
    <w:tmpl w:val="06900F6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A"/>
    <w:rsid w:val="000F154A"/>
    <w:rsid w:val="003C246F"/>
    <w:rsid w:val="00523F55"/>
    <w:rsid w:val="00537B7A"/>
    <w:rsid w:val="00683553"/>
    <w:rsid w:val="009153B6"/>
    <w:rsid w:val="009D7871"/>
    <w:rsid w:val="00B60246"/>
    <w:rsid w:val="00B9619A"/>
    <w:rsid w:val="00C2331F"/>
    <w:rsid w:val="00E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C6533"/>
  <w15:docId w15:val="{AAFEFB15-61FF-480A-822C-7784C59B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F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6"/>
  </w:style>
  <w:style w:type="paragraph" w:styleId="Footer">
    <w:name w:val="footer"/>
    <w:basedOn w:val="Normal"/>
    <w:link w:val="FooterChar"/>
    <w:uiPriority w:val="99"/>
    <w:unhideWhenUsed/>
    <w:rsid w:val="00B60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6"/>
  </w:style>
  <w:style w:type="paragraph" w:styleId="BalloonText">
    <w:name w:val="Balloon Text"/>
    <w:basedOn w:val="Normal"/>
    <w:link w:val="BalloonTextChar"/>
    <w:uiPriority w:val="99"/>
    <w:semiHidden/>
    <w:unhideWhenUsed/>
    <w:rsid w:val="00B6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dp6orT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u4eX8Ns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cristina.butescu</cp:lastModifiedBy>
  <cp:revision>2</cp:revision>
  <dcterms:created xsi:type="dcterms:W3CDTF">2021-08-18T07:19:00Z</dcterms:created>
  <dcterms:modified xsi:type="dcterms:W3CDTF">2021-08-18T07:19:00Z</dcterms:modified>
</cp:coreProperties>
</file>